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E0E" w:rsidRDefault="00494E0E" w:rsidP="00494E0E">
      <w:pPr>
        <w:jc w:val="center"/>
        <w:rPr>
          <w:color w:val="00B050"/>
          <w:sz w:val="32"/>
          <w:szCs w:val="32"/>
        </w:rPr>
      </w:pPr>
      <w:r w:rsidRPr="004F5CAF">
        <w:rPr>
          <w:color w:val="00B050"/>
          <w:sz w:val="32"/>
          <w:szCs w:val="32"/>
        </w:rPr>
        <w:t xml:space="preserve">Zajęcia z katechezy w grupie </w:t>
      </w:r>
      <w:r>
        <w:rPr>
          <w:color w:val="00B050"/>
          <w:sz w:val="32"/>
          <w:szCs w:val="32"/>
        </w:rPr>
        <w:t>VII „Smerfy” i VI „Żabki</w:t>
      </w:r>
      <w:r w:rsidRPr="004F5CAF">
        <w:rPr>
          <w:color w:val="00B050"/>
          <w:sz w:val="32"/>
          <w:szCs w:val="32"/>
        </w:rPr>
        <w:t>”</w:t>
      </w:r>
    </w:p>
    <w:p w:rsidR="00494E0E" w:rsidRDefault="00494E0E" w:rsidP="00494E0E">
      <w:pPr>
        <w:jc w:val="center"/>
        <w:rPr>
          <w:color w:val="00B050"/>
          <w:sz w:val="32"/>
          <w:szCs w:val="32"/>
        </w:rPr>
      </w:pPr>
    </w:p>
    <w:p w:rsidR="00494E0E" w:rsidRDefault="00494E0E" w:rsidP="00494E0E">
      <w:r>
        <w:t>Data:30.03.2021</w:t>
      </w:r>
    </w:p>
    <w:p w:rsidR="00494E0E" w:rsidRDefault="00494E0E" w:rsidP="00494E0E">
      <w:r>
        <w:t xml:space="preserve">Temat: Święcone. </w:t>
      </w:r>
    </w:p>
    <w:p w:rsidR="00494E0E" w:rsidRPr="00B96FBF" w:rsidRDefault="00494E0E" w:rsidP="00494E0E">
      <w:pPr>
        <w:pStyle w:val="Akapitzlist"/>
        <w:numPr>
          <w:ilvl w:val="0"/>
          <w:numId w:val="2"/>
        </w:numPr>
        <w:rPr>
          <w:rFonts w:asciiTheme="majorHAnsi" w:hAnsiTheme="majorHAnsi"/>
        </w:rPr>
      </w:pPr>
      <w:r>
        <w:t>Przywitanie się z Panem Bogiem modlitwą „</w:t>
      </w:r>
      <w:r w:rsidRPr="00B96FBF">
        <w:rPr>
          <w:rFonts w:asciiTheme="majorHAnsi" w:hAnsiTheme="majorHAnsi"/>
          <w:kern w:val="36"/>
          <w:bdr w:val="none" w:sz="0" w:space="0" w:color="auto" w:frame="1"/>
        </w:rPr>
        <w:t>W imię Ojca i Syna i Ducha”</w:t>
      </w:r>
    </w:p>
    <w:p w:rsidR="00494E0E" w:rsidRPr="00964125" w:rsidRDefault="00494E0E" w:rsidP="00494E0E">
      <w:pPr>
        <w:pStyle w:val="Akapitzlist"/>
        <w:rPr>
          <w:b/>
        </w:rPr>
      </w:pPr>
      <w:hyperlink r:id="rId5" w:history="1">
        <w:r w:rsidRPr="00964125">
          <w:rPr>
            <w:rStyle w:val="Hipercze"/>
            <w:b/>
          </w:rPr>
          <w:t>https://www.youtube.com/watch?v=Kk1sU6WETpE</w:t>
        </w:r>
      </w:hyperlink>
    </w:p>
    <w:p w:rsidR="00494E0E" w:rsidRPr="000E42D5" w:rsidRDefault="00494E0E" w:rsidP="00494E0E">
      <w:pPr>
        <w:pStyle w:val="Akapitzlist"/>
        <w:numPr>
          <w:ilvl w:val="0"/>
          <w:numId w:val="2"/>
        </w:numPr>
        <w:jc w:val="left"/>
        <w:rPr>
          <w:i/>
        </w:rPr>
      </w:pPr>
      <w:r>
        <w:t xml:space="preserve">Wysłuchanie wiersza 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 w:rsidRPr="000E42D5">
        <w:rPr>
          <w:rFonts w:cs="Arial"/>
          <w:i/>
          <w:color w:val="000000"/>
        </w:rPr>
        <w:t xml:space="preserve"> S</w:t>
      </w:r>
      <w:r>
        <w:rPr>
          <w:rFonts w:cs="Arial"/>
          <w:i/>
          <w:color w:val="000000"/>
        </w:rPr>
        <w:t xml:space="preserve">. </w:t>
      </w:r>
      <w:proofErr w:type="spellStart"/>
      <w:r>
        <w:rPr>
          <w:rFonts w:cs="Arial"/>
          <w:i/>
          <w:color w:val="000000"/>
        </w:rPr>
        <w:t>Ottowy</w:t>
      </w:r>
      <w:proofErr w:type="spellEnd"/>
      <w:r>
        <w:rPr>
          <w:rFonts w:cs="Arial"/>
          <w:i/>
          <w:color w:val="000000"/>
        </w:rPr>
        <w:t xml:space="preserve"> pt. „Święcone”</w:t>
      </w:r>
    </w:p>
    <w:p w:rsidR="00494E0E" w:rsidRPr="000E42D5" w:rsidRDefault="00494E0E" w:rsidP="00494E0E">
      <w:pPr>
        <w:pStyle w:val="Akapitzlist"/>
        <w:jc w:val="left"/>
        <w:rPr>
          <w:rFonts w:cs="Arial"/>
          <w:i/>
          <w:color w:val="000000"/>
        </w:rPr>
      </w:pPr>
      <w:r w:rsidRPr="000E42D5">
        <w:rPr>
          <w:rFonts w:cs="Arial"/>
          <w:i/>
          <w:color w:val="000000"/>
        </w:rPr>
        <w:br/>
        <w:t xml:space="preserve">Niesiemy do Twego kościoła </w:t>
      </w:r>
      <w:r w:rsidRPr="000E42D5">
        <w:rPr>
          <w:rFonts w:cs="Arial"/>
          <w:i/>
          <w:color w:val="000000"/>
        </w:rPr>
        <w:br/>
        <w:t xml:space="preserve">wszystko, co mamy od Ciebie: </w:t>
      </w:r>
      <w:r w:rsidRPr="000E42D5">
        <w:rPr>
          <w:rFonts w:cs="Arial"/>
          <w:i/>
          <w:color w:val="000000"/>
        </w:rPr>
        <w:br/>
        <w:t>chleb, sól, białego baranka –</w:t>
      </w:r>
      <w:r w:rsidRPr="000E42D5">
        <w:rPr>
          <w:rFonts w:cs="Arial"/>
          <w:i/>
          <w:color w:val="000000"/>
        </w:rPr>
        <w:br/>
        <w:t>co chorągiewką kolebie.</w:t>
      </w:r>
      <w:r w:rsidRPr="000E42D5">
        <w:rPr>
          <w:rFonts w:cs="Arial"/>
          <w:i/>
          <w:color w:val="000000"/>
        </w:rPr>
        <w:br/>
        <w:t xml:space="preserve">Niesiemy Ci jajka-kraszanki, </w:t>
      </w:r>
      <w:r w:rsidRPr="000E42D5">
        <w:rPr>
          <w:rFonts w:cs="Arial"/>
          <w:i/>
          <w:color w:val="000000"/>
        </w:rPr>
        <w:br/>
        <w:t xml:space="preserve">tak ślicznie pomalowane, </w:t>
      </w:r>
      <w:r w:rsidRPr="000E42D5">
        <w:rPr>
          <w:rFonts w:cs="Arial"/>
          <w:i/>
          <w:color w:val="000000"/>
        </w:rPr>
        <w:br/>
        <w:t xml:space="preserve">że się ucieszy, roześmieje, </w:t>
      </w:r>
      <w:r w:rsidRPr="000E42D5">
        <w:rPr>
          <w:rFonts w:cs="Arial"/>
          <w:i/>
          <w:color w:val="000000"/>
        </w:rPr>
        <w:br/>
        <w:t>k</w:t>
      </w:r>
      <w:r>
        <w:rPr>
          <w:rFonts w:cs="Arial"/>
          <w:i/>
          <w:color w:val="000000"/>
        </w:rPr>
        <w:t xml:space="preserve">to takie jajo dostanie. </w:t>
      </w:r>
      <w:r w:rsidRPr="000E42D5">
        <w:rPr>
          <w:rFonts w:cs="Arial"/>
          <w:i/>
          <w:color w:val="000000"/>
        </w:rPr>
        <w:br/>
        <w:t xml:space="preserve">Słodziutkie baby i placki, </w:t>
      </w:r>
      <w:r w:rsidRPr="000E42D5">
        <w:rPr>
          <w:rFonts w:cs="Arial"/>
          <w:i/>
          <w:color w:val="000000"/>
        </w:rPr>
        <w:br/>
        <w:t xml:space="preserve">kiełbasy pachnące mile. </w:t>
      </w:r>
      <w:r w:rsidRPr="000E42D5">
        <w:rPr>
          <w:rFonts w:cs="Arial"/>
          <w:i/>
          <w:color w:val="000000"/>
        </w:rPr>
        <w:br/>
        <w:t>Wszystko to ksiądz nam poświęci,</w:t>
      </w:r>
      <w:r w:rsidRPr="000E42D5">
        <w:rPr>
          <w:rFonts w:cs="Arial"/>
          <w:i/>
          <w:color w:val="000000"/>
        </w:rPr>
        <w:br/>
        <w:t>Święcone będzie za chwilę.</w:t>
      </w:r>
      <w:r w:rsidRPr="000E42D5">
        <w:rPr>
          <w:rFonts w:cs="Arial"/>
          <w:i/>
          <w:color w:val="000000"/>
        </w:rPr>
        <w:br/>
        <w:t xml:space="preserve">I zaniesiemy do domu </w:t>
      </w:r>
      <w:r w:rsidRPr="000E42D5">
        <w:rPr>
          <w:rFonts w:cs="Arial"/>
          <w:i/>
          <w:color w:val="000000"/>
        </w:rPr>
        <w:br/>
        <w:t>nasze święcone kochane.</w:t>
      </w:r>
      <w:r w:rsidRPr="000E42D5">
        <w:rPr>
          <w:rFonts w:cs="Arial"/>
          <w:i/>
          <w:color w:val="000000"/>
        </w:rPr>
        <w:br/>
        <w:t xml:space="preserve">Mama stół pięknie ustroi, </w:t>
      </w:r>
      <w:r w:rsidRPr="000E42D5">
        <w:rPr>
          <w:rFonts w:cs="Arial"/>
          <w:i/>
          <w:color w:val="000000"/>
        </w:rPr>
        <w:br/>
        <w:t>ja także stroik dostanę.</w:t>
      </w:r>
      <w:r w:rsidRPr="000E42D5">
        <w:rPr>
          <w:rFonts w:cs="Arial"/>
          <w:i/>
          <w:color w:val="000000"/>
        </w:rPr>
        <w:br/>
        <w:t xml:space="preserve">Jutro Wielkanoc już święta, </w:t>
      </w:r>
      <w:r w:rsidRPr="000E42D5">
        <w:rPr>
          <w:rFonts w:cs="Arial"/>
          <w:i/>
          <w:color w:val="000000"/>
        </w:rPr>
        <w:br/>
        <w:t xml:space="preserve">jutro siądziemy do stołu. </w:t>
      </w:r>
      <w:r w:rsidRPr="000E42D5">
        <w:rPr>
          <w:rFonts w:cs="Arial"/>
          <w:i/>
          <w:color w:val="000000"/>
        </w:rPr>
        <w:br/>
        <w:t xml:space="preserve">I Ty, </w:t>
      </w:r>
      <w:proofErr w:type="spellStart"/>
      <w:r w:rsidRPr="000E42D5">
        <w:rPr>
          <w:rFonts w:cs="Arial"/>
          <w:i/>
          <w:color w:val="000000"/>
        </w:rPr>
        <w:t>Jezuniu</w:t>
      </w:r>
      <w:proofErr w:type="spellEnd"/>
      <w:r w:rsidRPr="000E42D5">
        <w:rPr>
          <w:rFonts w:cs="Arial"/>
          <w:i/>
          <w:color w:val="000000"/>
        </w:rPr>
        <w:t xml:space="preserve">, siądź z nami, </w:t>
      </w:r>
      <w:r w:rsidRPr="000E42D5">
        <w:rPr>
          <w:rFonts w:cs="Arial"/>
          <w:i/>
          <w:color w:val="000000"/>
        </w:rPr>
        <w:br/>
        <w:t xml:space="preserve">i ucztuj z nami pospołu. 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My wiemy, że ci ubodzy,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których ugościć możemy, 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to przyjaciel są Twoi, 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wśród nich wiec Ciebie znajdziemy.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Chodziłeś niegdyś po ziemi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między malutkich tak w gości.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>Przyjdź i na nasze święcone,</w:t>
      </w:r>
    </w:p>
    <w:p w:rsidR="00494E0E" w:rsidRDefault="00494E0E" w:rsidP="00494E0E">
      <w:pPr>
        <w:pStyle w:val="Akapitzlist"/>
        <w:jc w:val="left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bo my też mali i prości. </w:t>
      </w:r>
    </w:p>
    <w:p w:rsidR="00494E0E" w:rsidRDefault="00494E0E" w:rsidP="00494E0E">
      <w:pPr>
        <w:pStyle w:val="Akapitzlist"/>
        <w:numPr>
          <w:ilvl w:val="0"/>
          <w:numId w:val="2"/>
        </w:numPr>
        <w:jc w:val="left"/>
        <w:rPr>
          <w:rFonts w:cs="Arial"/>
          <w:color w:val="000000"/>
        </w:rPr>
      </w:pPr>
      <w:r w:rsidRPr="0038557C">
        <w:rPr>
          <w:rFonts w:cs="Arial"/>
          <w:color w:val="000000"/>
        </w:rPr>
        <w:lastRenderedPageBreak/>
        <w:t xml:space="preserve">Rozmowa na temat wiersza </w:t>
      </w:r>
      <w:r>
        <w:rPr>
          <w:rFonts w:cs="Arial"/>
          <w:color w:val="000000"/>
        </w:rPr>
        <w:t xml:space="preserve">oraz tradycji Wielkanocnych w naszym kraju- święconki, co powinno się znaleźć w koszyczku wielkanocnym i dlaczego, kiedy spożywamy święcone pokarmy i dlaczego. </w:t>
      </w:r>
    </w:p>
    <w:p w:rsidR="00494E0E" w:rsidRDefault="00494E0E" w:rsidP="00494E0E">
      <w:pPr>
        <w:pStyle w:val="Akapitzlist"/>
        <w:jc w:val="left"/>
        <w:rPr>
          <w:rFonts w:cs="Arial"/>
          <w:color w:val="000000"/>
        </w:rPr>
      </w:pPr>
    </w:p>
    <w:p w:rsidR="00494E0E" w:rsidRDefault="00494E0E" w:rsidP="00494E0E">
      <w:pPr>
        <w:pStyle w:val="Akapitzlist"/>
        <w:jc w:val="left"/>
        <w:rPr>
          <w:rFonts w:cs="Arial"/>
          <w:color w:val="000000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5513218" cy="4135202"/>
            <wp:effectExtent l="19050" t="0" r="0" b="0"/>
            <wp:docPr id="22" name="Obraz 22" descr="mandarynki i limonki: Tradycyjny koszyczek wielkanocny! | Jedzenie ...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ndarynki i limonki: Tradycyjny koszyczek wielkanocny! | Jedzenie ...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5571" cy="41369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0E" w:rsidRDefault="00494E0E" w:rsidP="00494E0E">
      <w:pPr>
        <w:pStyle w:val="Akapitzlist"/>
        <w:jc w:val="left"/>
        <w:rPr>
          <w:rFonts w:cs="Arial"/>
          <w:color w:val="000000"/>
        </w:rPr>
      </w:pPr>
    </w:p>
    <w:p w:rsidR="00494E0E" w:rsidRDefault="00494E0E" w:rsidP="00494E0E">
      <w:pPr>
        <w:pStyle w:val="Akapitzlist"/>
        <w:jc w:val="left"/>
        <w:rPr>
          <w:rFonts w:cs="Arial"/>
          <w:color w:val="000000"/>
        </w:rPr>
      </w:pPr>
      <w:r>
        <w:rPr>
          <w:rFonts w:ascii="Roboto" w:hAnsi="Roboto"/>
          <w:noProof/>
          <w:color w:val="2962FF"/>
          <w:lang w:eastAsia="pl-PL"/>
        </w:rPr>
        <w:lastRenderedPageBreak/>
        <w:drawing>
          <wp:inline distT="0" distB="0" distL="0" distR="0">
            <wp:extent cx="5325317" cy="5167423"/>
            <wp:effectExtent l="19050" t="0" r="8683" b="0"/>
            <wp:docPr id="25" name="Obraz 25" descr="KOSZYCZEK WIELKANOCNY - Ułóż Puzzle Online za darmo na Puzzle Factory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SZYCZEK WIELKANOCNY - Ułóż Puzzle Online za darmo na Puzzle Factory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5195" cy="5177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0E" w:rsidRDefault="00494E0E" w:rsidP="00494E0E">
      <w:pPr>
        <w:pStyle w:val="Akapitzlist"/>
        <w:numPr>
          <w:ilvl w:val="0"/>
          <w:numId w:val="2"/>
        </w:numPr>
        <w:jc w:val="left"/>
        <w:rPr>
          <w:rFonts w:cs="Arial"/>
          <w:color w:val="000000"/>
        </w:rPr>
      </w:pPr>
      <w:r>
        <w:rPr>
          <w:rFonts w:cs="Arial"/>
          <w:color w:val="000000"/>
        </w:rPr>
        <w:t xml:space="preserve">Kolorowanka –koszyczek wielkanocny – święconka. </w:t>
      </w:r>
    </w:p>
    <w:p w:rsidR="00494E0E" w:rsidRPr="0038557C" w:rsidRDefault="00494E0E" w:rsidP="00494E0E">
      <w:pPr>
        <w:pStyle w:val="Akapitzlist"/>
        <w:jc w:val="left"/>
        <w:rPr>
          <w:rFonts w:cs="Arial"/>
          <w:color w:val="000000"/>
        </w:rPr>
      </w:pPr>
    </w:p>
    <w:p w:rsidR="00494E0E" w:rsidRPr="0038557C" w:rsidRDefault="00494E0E" w:rsidP="00494E0E">
      <w:pPr>
        <w:pStyle w:val="Akapitzlist"/>
        <w:jc w:val="center"/>
        <w:rPr>
          <w:rFonts w:cs="Arial"/>
          <w:color w:val="000000"/>
        </w:rPr>
      </w:pPr>
      <w:r>
        <w:rPr>
          <w:rFonts w:ascii="Roboto" w:hAnsi="Roboto"/>
          <w:noProof/>
          <w:color w:val="2962FF"/>
          <w:lang w:eastAsia="pl-PL"/>
        </w:rPr>
        <w:drawing>
          <wp:inline distT="0" distB="0" distL="0" distR="0">
            <wp:extent cx="4548757" cy="2913321"/>
            <wp:effectExtent l="19050" t="0" r="4193" b="0"/>
            <wp:docPr id="19" name="Obraz 19" descr="Wielkanocny koszyczek, cz. 1 (PD) - Pomoce dydaktyczne ...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Wielkanocny koszyczek, cz. 1 (PD) - Pomoce dydaktyczne ...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8192" cy="29129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0E" w:rsidRPr="000E42D5" w:rsidRDefault="00494E0E" w:rsidP="00494E0E">
      <w:pPr>
        <w:pStyle w:val="Akapitzlist"/>
        <w:jc w:val="left"/>
        <w:rPr>
          <w:i/>
        </w:rPr>
      </w:pPr>
    </w:p>
    <w:p w:rsidR="00494E0E" w:rsidRDefault="00494E0E" w:rsidP="00494E0E">
      <w:pPr>
        <w:jc w:val="left"/>
      </w:pPr>
    </w:p>
    <w:p w:rsidR="00494E0E" w:rsidRPr="002E37A4" w:rsidRDefault="00494E0E" w:rsidP="00494E0E">
      <w:pPr>
        <w:ind w:left="426"/>
        <w:jc w:val="right"/>
      </w:pPr>
      <w:r>
        <w:t xml:space="preserve">Opracowała – Dorota </w:t>
      </w:r>
      <w:proofErr w:type="spellStart"/>
      <w:r>
        <w:t>Kuczaj</w:t>
      </w:r>
      <w:proofErr w:type="spellEnd"/>
      <w:r>
        <w:t xml:space="preserve"> </w:t>
      </w:r>
    </w:p>
    <w:p w:rsidR="00494E0E" w:rsidRDefault="00494E0E" w:rsidP="00494E0E">
      <w:pPr>
        <w:jc w:val="right"/>
      </w:pPr>
    </w:p>
    <w:p w:rsidR="00494E0E" w:rsidRDefault="00494E0E" w:rsidP="00494E0E">
      <w:r>
        <w:t>01.04.2021 r.</w:t>
      </w:r>
    </w:p>
    <w:p w:rsidR="00494E0E" w:rsidRPr="004F5CAF" w:rsidRDefault="00494E0E" w:rsidP="00494E0E">
      <w:pPr>
        <w:rPr>
          <w:rFonts w:asciiTheme="majorHAnsi" w:hAnsiTheme="majorHAnsi"/>
        </w:rPr>
      </w:pPr>
      <w:r w:rsidRPr="004F5CAF">
        <w:rPr>
          <w:rFonts w:asciiTheme="majorHAnsi" w:hAnsiTheme="majorHAnsi"/>
        </w:rPr>
        <w:t>Temat: Alleluja!</w:t>
      </w:r>
    </w:p>
    <w:p w:rsidR="00494E0E" w:rsidRPr="004F5CAF" w:rsidRDefault="00494E0E" w:rsidP="00494E0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F5CAF">
        <w:rPr>
          <w:rFonts w:asciiTheme="majorHAnsi" w:hAnsiTheme="majorHAnsi"/>
        </w:rPr>
        <w:t>Przywitanie się z Panem Bogiem modlitwą „</w:t>
      </w:r>
      <w:r w:rsidRPr="004F5CAF">
        <w:rPr>
          <w:rFonts w:asciiTheme="majorHAnsi" w:hAnsiTheme="majorHAnsi"/>
          <w:kern w:val="36"/>
          <w:bdr w:val="none" w:sz="0" w:space="0" w:color="auto" w:frame="1"/>
        </w:rPr>
        <w:t>Dobranoc, dobranoc…”</w:t>
      </w:r>
    </w:p>
    <w:p w:rsidR="00494E0E" w:rsidRPr="004F5CAF" w:rsidRDefault="00494E0E" w:rsidP="00494E0E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4F5CAF">
        <w:rPr>
          <w:rFonts w:asciiTheme="majorHAnsi" w:hAnsiTheme="majorHAnsi"/>
        </w:rPr>
        <w:t xml:space="preserve">Rozmowa na temat istoty Świąt Wielkiej Nocy – ukrzyżowanie Jezusa- odkupienie  naszych win, grzechów, a następnie Zmartwychwstanie  Jezusa Chrystusa- życie wieczne w Niebie. </w:t>
      </w:r>
    </w:p>
    <w:p w:rsidR="00494E0E" w:rsidRPr="004F5CAF" w:rsidRDefault="00494E0E" w:rsidP="00494E0E">
      <w:pPr>
        <w:pStyle w:val="Akapitzlist"/>
        <w:numPr>
          <w:ilvl w:val="0"/>
          <w:numId w:val="1"/>
        </w:numPr>
        <w:rPr>
          <w:rFonts w:asciiTheme="majorHAnsi" w:hAnsiTheme="majorHAnsi"/>
          <w:b/>
        </w:rPr>
      </w:pPr>
      <w:r w:rsidRPr="004F5CAF">
        <w:rPr>
          <w:rFonts w:asciiTheme="majorHAnsi" w:hAnsiTheme="majorHAnsi"/>
        </w:rPr>
        <w:t xml:space="preserve">Oglądanie programu katolickiego dla dzieci „Ziarno” – „Wielkanoc”. </w:t>
      </w:r>
    </w:p>
    <w:p w:rsidR="00494E0E" w:rsidRPr="004F5CAF" w:rsidRDefault="00494E0E" w:rsidP="00494E0E">
      <w:pPr>
        <w:pStyle w:val="Akapitzlist"/>
        <w:rPr>
          <w:rFonts w:asciiTheme="majorHAnsi" w:hAnsiTheme="majorHAnsi"/>
          <w:b/>
        </w:rPr>
      </w:pPr>
      <w:proofErr w:type="spellStart"/>
      <w:r w:rsidRPr="004F5CAF">
        <w:rPr>
          <w:rFonts w:asciiTheme="majorHAnsi" w:hAnsiTheme="majorHAnsi"/>
          <w:b/>
        </w:rPr>
        <w:t>ttps</w:t>
      </w:r>
      <w:proofErr w:type="spellEnd"/>
      <w:r w:rsidRPr="004F5CAF">
        <w:rPr>
          <w:rFonts w:asciiTheme="majorHAnsi" w:hAnsiTheme="majorHAnsi"/>
          <w:b/>
        </w:rPr>
        <w:t xml:space="preserve">://www.youtube.com/watch?v=cMTxGjhNNAs </w:t>
      </w:r>
    </w:p>
    <w:p w:rsidR="00494E0E" w:rsidRPr="004F5CAF" w:rsidRDefault="00494E0E" w:rsidP="00494E0E">
      <w:pPr>
        <w:pStyle w:val="Akapitzlist"/>
        <w:numPr>
          <w:ilvl w:val="0"/>
          <w:numId w:val="1"/>
        </w:numPr>
        <w:rPr>
          <w:rFonts w:asciiTheme="majorHAnsi" w:hAnsiTheme="majorHAnsi"/>
          <w:color w:val="auto"/>
        </w:rPr>
      </w:pPr>
      <w:r w:rsidRPr="004F5CAF">
        <w:rPr>
          <w:rFonts w:asciiTheme="majorHAnsi" w:hAnsiTheme="majorHAnsi"/>
        </w:rPr>
        <w:t xml:space="preserve">Kolorowanka – zmartwychwstały Jezus – </w:t>
      </w:r>
      <w:r w:rsidRPr="004F5CAF">
        <w:rPr>
          <w:rFonts w:asciiTheme="majorHAnsi" w:hAnsiTheme="majorHAnsi"/>
          <w:b/>
        </w:rPr>
        <w:t>Alleluja!</w:t>
      </w:r>
      <w:r w:rsidRPr="004F5CAF">
        <w:rPr>
          <w:rFonts w:asciiTheme="majorHAnsi" w:hAnsiTheme="majorHAnsi"/>
        </w:rPr>
        <w:t>- co oznacza „Chwalmy Pana”,</w:t>
      </w:r>
      <w:r w:rsidRPr="004F5CAF">
        <w:rPr>
          <w:rFonts w:asciiTheme="majorHAnsi" w:hAnsiTheme="majorHAnsi"/>
          <w:b/>
          <w:bCs/>
          <w:color w:val="008000"/>
        </w:rPr>
        <w:t xml:space="preserve"> </w:t>
      </w:r>
      <w:r w:rsidRPr="004F5CAF">
        <w:rPr>
          <w:rFonts w:asciiTheme="majorHAnsi" w:hAnsiTheme="majorHAnsi"/>
          <w:bCs/>
          <w:color w:val="auto"/>
        </w:rPr>
        <w:t xml:space="preserve">upamiętniających cud zmartwychwstania Jezusa Chrystusa — naszego Zbawiciela, </w:t>
      </w:r>
      <w:r w:rsidRPr="004F5CAF">
        <w:rPr>
          <w:rFonts w:asciiTheme="majorHAnsi" w:hAnsiTheme="majorHAnsi"/>
          <w:b/>
        </w:rPr>
        <w:t>Alleluja</w:t>
      </w:r>
      <w:r w:rsidRPr="004F5CAF">
        <w:rPr>
          <w:rFonts w:asciiTheme="majorHAnsi" w:hAnsiTheme="majorHAnsi"/>
        </w:rPr>
        <w:t xml:space="preserve"> głosi triumf Zwycięzcy śmierci, piekła i szatana. Jego boską i ludzką naturę zespoloną w Osobie Syna Bożego.</w:t>
      </w:r>
    </w:p>
    <w:p w:rsidR="00494E0E" w:rsidRPr="00926C22" w:rsidRDefault="00494E0E" w:rsidP="00494E0E">
      <w:pPr>
        <w:rPr>
          <w:color w:val="auto"/>
        </w:rPr>
      </w:pPr>
    </w:p>
    <w:p w:rsidR="00494E0E" w:rsidRDefault="00494E0E" w:rsidP="00494E0E">
      <w:pPr>
        <w:jc w:val="center"/>
      </w:pPr>
      <w:r w:rsidRPr="009A4BD9">
        <w:rPr>
          <w:noProof/>
          <w:lang w:eastAsia="pl-PL"/>
        </w:rPr>
        <w:drawing>
          <wp:inline distT="0" distB="0" distL="0" distR="0">
            <wp:extent cx="4752975" cy="4991100"/>
            <wp:effectExtent l="19050" t="0" r="9525" b="0"/>
            <wp:docPr id="6" name="Obraz 1" descr="Znalezione obrazy dla zapytania kolorowanki zmartwychwstanie jezusa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lorowanki zmartwychwstanie jezusa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499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4E0E" w:rsidRDefault="00494E0E" w:rsidP="00494E0E">
      <w:pPr>
        <w:jc w:val="left"/>
      </w:pPr>
    </w:p>
    <w:p w:rsidR="003A50DB" w:rsidRDefault="005E3D91" w:rsidP="005E3D91">
      <w:pPr>
        <w:jc w:val="right"/>
      </w:pPr>
      <w:r>
        <w:t xml:space="preserve">Opracowała – Dorota </w:t>
      </w:r>
      <w:proofErr w:type="spellStart"/>
      <w:r>
        <w:t>Kuczaj</w:t>
      </w:r>
      <w:proofErr w:type="spellEnd"/>
    </w:p>
    <w:sectPr w:rsidR="003A50DB" w:rsidSect="00494E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B74C2"/>
    <w:multiLevelType w:val="hybridMultilevel"/>
    <w:tmpl w:val="3F921A70"/>
    <w:lvl w:ilvl="0" w:tplc="B808A0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10B7B"/>
    <w:multiLevelType w:val="hybridMultilevel"/>
    <w:tmpl w:val="1D92C886"/>
    <w:lvl w:ilvl="0" w:tplc="4EE875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494E0E"/>
    <w:rsid w:val="003A50DB"/>
    <w:rsid w:val="00494E0E"/>
    <w:rsid w:val="005E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4E0E"/>
    <w:pPr>
      <w:jc w:val="both"/>
    </w:pPr>
    <w:rPr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4E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4E0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E0E"/>
    <w:rPr>
      <w:rFonts w:ascii="Tahoma" w:hAnsi="Tahoma" w:cs="Tahoma"/>
      <w:color w:val="000000" w:themeColor="text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puzzlefactory.pl/pl/puzzle/graj/wielkanoc/175515-koszyczek-wielkanocny&amp;psig=AOvVaw3nEFt2XmBfRzhUOyiWZTR3&amp;ust=1585676159513000&amp;source=images&amp;cd=vfe&amp;ved=0CAIQjRxqFwoTCJiklZ_ewugCFQAAAAAdAAAAABAK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ogle.pl/url?sa=i&amp;rct=j&amp;q=&amp;esrc=s&amp;source=images&amp;cd=&amp;cad=rja&amp;uact=8&amp;ved=&amp;url=https://www.e-kolorowanki.eu/wielkanoc-kolorowanki/zmartwychwstanie-jezusa-kartka-wielkanocna/&amp;psig=AOvVaw2jJBj0QmkYlsA9zsDk_nAv&amp;ust=15560395672136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s://www.pinterest.com/pin/353040058277700321/&amp;psig=AOvVaw3nEFt2XmBfRzhUOyiWZTR3&amp;ust=1585676159513000&amp;source=images&amp;cd=vfe&amp;ved=0CAIQjRxqFwoTCJiklZ_ewugCFQAAAAAdAAAAABAD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Kk1sU6WETp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oogle.pl/url?sa=i&amp;url=https://blizejprzedszkola.pl/wielkanocny-koszyczek-cz-1-pd,3,4076.html&amp;psig=AOvVaw1M0N_PPXKQlK9coDYNC13-&amp;ust=1585676071400000&amp;source=images&amp;cd=vfe&amp;ved=0CAIQjRxqFwoTCKiQkPTdwugCFQAAAAAdAAAAABA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290</Words>
  <Characters>1742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2021-03-29T15:56:00Z</dcterms:created>
  <dcterms:modified xsi:type="dcterms:W3CDTF">2021-03-29T16:05:00Z</dcterms:modified>
</cp:coreProperties>
</file>